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9 October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653DF9">
        <w:rPr>
          <w:rFonts w:cs="Arial"/>
          <w:b/>
          <w:i/>
          <w:sz w:val="18"/>
          <w:szCs w:val="18"/>
          <w:lang w:val="en-ZA"/>
        </w:rPr>
        <w:t>LIMITED</w:t>
      </w:r>
      <w:r w:rsidR="00653DF9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IND305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653DF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October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653DF9" w:rsidRPr="00653DF9">
        <w:rPr>
          <w:rFonts w:cs="Arial"/>
          <w:b/>
          <w:sz w:val="18"/>
          <w:szCs w:val="18"/>
          <w:lang w:val="en-ZA"/>
        </w:rPr>
        <w:t>Asset Backed Hybrid Commercial Paper Programme dated 12 June 2007</w:t>
      </w:r>
      <w:r w:rsidR="00653DF9">
        <w:rPr>
          <w:rFonts w:cs="Arial"/>
          <w:b/>
          <w:sz w:val="18"/>
          <w:szCs w:val="18"/>
          <w:lang w:val="en-ZA"/>
        </w:rPr>
        <w:t>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</w:t>
      </w:r>
      <w:r w:rsidR="00653DF9">
        <w:rPr>
          <w:rFonts w:cs="Arial"/>
          <w:b/>
          <w:sz w:val="18"/>
          <w:szCs w:val="18"/>
          <w:lang w:val="en-ZA"/>
        </w:rPr>
        <w:t xml:space="preserve"> 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150,000,000,000.00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53DF9" w:rsidRPr="00653DF9">
        <w:rPr>
          <w:rFonts w:cs="Arial"/>
          <w:sz w:val="18"/>
          <w:szCs w:val="18"/>
          <w:lang w:val="en-ZA"/>
        </w:rPr>
        <w:t>R     6,252,000,000.00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IND305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653DF9">
        <w:rPr>
          <w:rFonts w:cs="Arial"/>
          <w:sz w:val="18"/>
          <w:szCs w:val="18"/>
          <w:lang w:val="en-ZA"/>
        </w:rPr>
        <w:t>98.393255%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653DF9">
        <w:rPr>
          <w:rFonts w:cs="Arial"/>
          <w:b/>
          <w:sz w:val="18"/>
          <w:szCs w:val="18"/>
          <w:lang w:val="en-ZA"/>
        </w:rPr>
        <w:t>Indicator</w:t>
      </w:r>
      <w:r w:rsidR="00653DF9">
        <w:rPr>
          <w:rFonts w:cs="Arial"/>
          <w:b/>
          <w:sz w:val="18"/>
          <w:szCs w:val="18"/>
          <w:lang w:val="en-ZA"/>
        </w:rPr>
        <w:tab/>
      </w:r>
      <w:r w:rsidR="00653DF9" w:rsidRPr="00653DF9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January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January</w:t>
      </w:r>
      <w:r w:rsidR="00653DF9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January</w:t>
      </w:r>
      <w:r w:rsidR="00653DF9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January</w:t>
      </w:r>
      <w:r w:rsidR="00653DF9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ZAG000098096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653DF9" w:rsidRPr="005F656B" w:rsidRDefault="00653DF9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5F656B" w:rsidRPr="00653DF9" w:rsidRDefault="00653DF9" w:rsidP="00653DF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1652A">
        <w:rPr>
          <w:rFonts w:cs="Arial"/>
          <w:sz w:val="18"/>
          <w:szCs w:val="18"/>
          <w:lang w:val="en-ZA"/>
        </w:rPr>
        <w:t>Burhali Thato                                               RMB                                                                         +27 11 2821414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53D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53D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3DF9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0E01451-ACE1-4EE1-8440-8821FBA6FC14}"/>
</file>

<file path=customXml/itemProps2.xml><?xml version="1.0" encoding="utf-8"?>
<ds:datastoreItem xmlns:ds="http://schemas.openxmlformats.org/officeDocument/2006/customXml" ds:itemID="{A414546D-7733-4521-AF2F-6EA2B4F702C5}"/>
</file>

<file path=customXml/itemProps3.xml><?xml version="1.0" encoding="utf-8"?>
<ds:datastoreItem xmlns:ds="http://schemas.openxmlformats.org/officeDocument/2006/customXml" ds:itemID="{1765E185-FA54-48F2-81DD-BE85A27E3C7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1</Pages>
  <Words>175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Listing-IND305-09Oct2012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2012-10-09T09:51:00Z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